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D6" w:rsidRDefault="0077466D">
      <w:r>
        <w:t>Meeting called to order at 8:03. Seems smaller than usual.</w:t>
      </w:r>
    </w:p>
    <w:p w:rsidR="0077466D" w:rsidRDefault="0077466D">
      <w:r>
        <w:t>Tanner reaffirms that tomorrow is an important day, and all senators should show out. Stephen takes the reins and talks about how the emergency Senate meeting tomorrow is very important/needs to be completed. Moves ahead to the bills portion and Tanner introduces the first bill.</w:t>
      </w:r>
    </w:p>
    <w:p w:rsidR="00D563F4" w:rsidRDefault="0077466D">
      <w:r>
        <w:t xml:space="preserve">Tanner talks about the bill which is intended to fill a vacancy on the undergrad Supreme Court in the event that a tiebreaking vote is required. Highly unlikely that this is ever required. Executive/Stephen are not a huge fan of the bill. Tanner and Stephen begin to debate the bill’s points/the constitutionality of this. Tanner acknowledges that the Joint Governance Council might vote it down. </w:t>
      </w:r>
      <w:r w:rsidR="00D563F4">
        <w:t>Begins to get slightly personal, but discussion is ended via a vote. Another senator speaks up on the questionable constitutionality of the bill. Talking cont</w:t>
      </w:r>
      <w:r w:rsidR="0007794A">
        <w:t>inues and debate continues. All members feel squeamish about the bill but they also acknowledge that there isn’t necessarily a better option. Tanner states that the R + J committee, because of the chair’s experience with the code and the judiciary, is uniquely qualified to fill in as a judge. Stephen interjects again, and the idea of a Supreme Court case from a voted down justice with a missing undergrad judge might not be ideal. 2/3rds of present people voting have to agree to vote on the nominee. Graham’s nomination process is also called into question.</w:t>
      </w:r>
      <w:r w:rsidR="00B23F64">
        <w:t xml:space="preserve"> Begin to ask if this is a decent solution. Strange suggestions keep flying around and the committee acknowledges that this is a really weird situation. Agree to come back to this bill later.</w:t>
      </w:r>
    </w:p>
    <w:p w:rsidR="00B23F64" w:rsidRDefault="00B85D8B">
      <w:r>
        <w:t>Next bill comes up establishing an SBP debate ran by the Senate. People like it, but the question is if the bill can go into effect this election cycle. Question also asked if senators will show up at an additional debate. Tanner is adamant that this should come together this semester.</w:t>
      </w:r>
      <w:r w:rsidR="00CF604B">
        <w:t xml:space="preserve"> Stephen establishes that Senate is very much a “Tuesday” thing. Amended bill passes favorably.</w:t>
      </w:r>
    </w:p>
    <w:p w:rsidR="00CF604B" w:rsidRDefault="00CF604B">
      <w:r>
        <w:t xml:space="preserve">Stephen introduces his bill. Bill ensures that the Ethics committee is restricted to the Ethics committee. Also allows UGS elections $50 for campaign finance. Overhauls how holding two offices works. Expands restrictions on multiple office holding to the Speaker and chairs. Tanner begins to ask Stephen questions on why there should be a burden placed on the Legislative or why other chairs aren’t restricted. Intended to encourage commitment to a single branch. </w:t>
      </w:r>
      <w:r w:rsidR="0054477D">
        <w:t>Questions about functions of Ethics committee raised and answered. Passes favorably.</w:t>
      </w:r>
    </w:p>
    <w:p w:rsidR="002C4B6A" w:rsidRDefault="0054477D">
      <w:r>
        <w:t xml:space="preserve">Back to original bill. Tanner again states that there isn’t a favorable alternative. Debate if this bill should be passed to avoid getting blamed for a vacancy if the SC has a vacancy by the executive. Concern raised about how this bill would be permanent and using a permanent fix for a temporary problem. Established that TWO lawsuits are in the pipeline right now, one including an SBP false start. REALLY no good solution. </w:t>
      </w:r>
      <w:r w:rsidR="002C4B6A">
        <w:t>General sentiment is that the executive dropped the ball. Implied that this bill could be in bad faith. Under bad and unusual circumstances. Acknowledged that it is 9:20 PM and the possibility of establishing this bill as a temporary rule is explored. Motion is put forth to pass unfavorably. No majority is able to be reached. Tanner withdraws the bill.</w:t>
      </w:r>
    </w:p>
    <w:p w:rsidR="002C4B6A" w:rsidRDefault="002C4B6A">
      <w:r>
        <w:t>Roll is called for adjournment, meeting is adjourned at 9:20 PM.</w:t>
      </w:r>
      <w:bookmarkStart w:id="0" w:name="_GoBack"/>
      <w:bookmarkEnd w:id="0"/>
    </w:p>
    <w:sectPr w:rsidR="002C4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6D"/>
    <w:rsid w:val="0007794A"/>
    <w:rsid w:val="002C4B6A"/>
    <w:rsid w:val="0054477D"/>
    <w:rsid w:val="0077466D"/>
    <w:rsid w:val="00B23F64"/>
    <w:rsid w:val="00B85D8B"/>
    <w:rsid w:val="00C82ED6"/>
    <w:rsid w:val="00CF604B"/>
    <w:rsid w:val="00D5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D328"/>
  <w15:chartTrackingRefBased/>
  <w15:docId w15:val="{B5929B5B-89F3-49F8-89C5-565EF3A2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2019-01-30T01:03:00Z</dcterms:created>
  <dcterms:modified xsi:type="dcterms:W3CDTF">2019-01-30T02:23:00Z</dcterms:modified>
</cp:coreProperties>
</file>